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1.35pt" o:ole="">
            <v:imagedata r:id="rId8" o:title=""/>
          </v:shape>
          <o:OLEObject Type="Embed" ProgID="MSPhotoEd.3" ShapeID="_x0000_i1025" DrawAspect="Content" ObjectID="_1624859815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25051F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SREDIŠNJI DRŽAVNI URED ZA ŠPORT</w:t>
      </w:r>
    </w:p>
    <w:p w:rsidR="005C71FE" w:rsidRDefault="005C71FE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5C71FE" w:rsidRPr="00955843" w:rsidRDefault="00955843" w:rsidP="005C71FE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7216D4">
        <w:rPr>
          <w:rFonts w:cs="Arial"/>
          <w:b/>
          <w:sz w:val="32"/>
          <w:szCs w:val="32"/>
          <w:lang w:eastAsia="en-US"/>
        </w:rPr>
        <w:t xml:space="preserve"> ORGANIZIRANJA ŠPORTSKIH NATJECANJA I </w:t>
      </w:r>
      <w:r w:rsidR="00F1193D">
        <w:rPr>
          <w:rFonts w:cs="Arial"/>
          <w:b/>
          <w:sz w:val="32"/>
          <w:szCs w:val="32"/>
          <w:lang w:eastAsia="en-US"/>
        </w:rPr>
        <w:t>SUDJELOVANJA NA</w:t>
      </w:r>
      <w:r w:rsidR="007216D4">
        <w:rPr>
          <w:rFonts w:cs="Arial"/>
          <w:b/>
          <w:sz w:val="32"/>
          <w:szCs w:val="32"/>
          <w:lang w:eastAsia="en-US"/>
        </w:rPr>
        <w:t xml:space="preserve"> </w:t>
      </w:r>
      <w:r w:rsidR="00F1193D">
        <w:rPr>
          <w:rFonts w:cs="Arial"/>
          <w:b/>
          <w:sz w:val="32"/>
          <w:szCs w:val="32"/>
          <w:lang w:eastAsia="en-US"/>
        </w:rPr>
        <w:t>ŠPORTSKIM</w:t>
      </w:r>
      <w:r w:rsidR="00C1627F">
        <w:rPr>
          <w:rFonts w:cs="Arial"/>
          <w:b/>
          <w:sz w:val="32"/>
          <w:szCs w:val="32"/>
          <w:lang w:eastAsia="en-US"/>
        </w:rPr>
        <w:t xml:space="preserve"> NATJECANJ</w:t>
      </w:r>
      <w:r w:rsidR="00F1193D">
        <w:rPr>
          <w:rFonts w:cs="Arial"/>
          <w:b/>
          <w:sz w:val="32"/>
          <w:szCs w:val="32"/>
          <w:lang w:eastAsia="en-US"/>
        </w:rPr>
        <w:t>IM</w:t>
      </w:r>
      <w:r w:rsidR="00C1627F">
        <w:rPr>
          <w:rFonts w:cs="Arial"/>
          <w:b/>
          <w:sz w:val="32"/>
          <w:szCs w:val="32"/>
          <w:lang w:eastAsia="en-US"/>
        </w:rPr>
        <w:t>A U 2019</w:t>
      </w:r>
      <w:r w:rsidR="007216D4">
        <w:rPr>
          <w:rFonts w:cs="Arial"/>
          <w:b/>
          <w:sz w:val="32"/>
          <w:szCs w:val="32"/>
          <w:lang w:eastAsia="en-US"/>
        </w:rPr>
        <w:t>. GODINI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5C71FE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5C71FE">
        <w:rPr>
          <w:rFonts w:ascii="Calibri" w:hAnsi="Calibri" w:cs="Calibri"/>
          <w:b/>
          <w:sz w:val="28"/>
        </w:rPr>
        <w:t>PROGRAMSKO PODRUČJE</w:t>
      </w: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tbl>
      <w:tblPr>
        <w:tblW w:w="4961" w:type="dxa"/>
        <w:tblInd w:w="19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850"/>
      </w:tblGrid>
      <w:tr w:rsidR="00955843" w:rsidRPr="00F038CD" w:rsidTr="007216D4">
        <w:trPr>
          <w:trHeight w:hRule="exact" w:val="798"/>
        </w:trPr>
        <w:tc>
          <w:tcPr>
            <w:tcW w:w="4111" w:type="dxa"/>
            <w:shd w:val="clear" w:color="auto" w:fill="FDE9D9"/>
            <w:vAlign w:val="center"/>
          </w:tcPr>
          <w:p w:rsidR="007216D4" w:rsidRDefault="005C71FE" w:rsidP="007216D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1. </w:t>
            </w:r>
            <w:r w:rsidR="00955843" w:rsidRPr="00391A64">
              <w:rPr>
                <w:rFonts w:ascii="Calibri" w:hAnsi="Calibri" w:cs="Calibri"/>
                <w:b/>
                <w:sz w:val="20"/>
              </w:rPr>
              <w:t>Poticanje</w:t>
            </w:r>
            <w:r w:rsidR="0025051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216D4">
              <w:rPr>
                <w:rFonts w:ascii="Calibri" w:hAnsi="Calibri" w:cs="Calibri"/>
                <w:b/>
                <w:sz w:val="20"/>
              </w:rPr>
              <w:t>programa organiziranja  športskih natjecanja i odlaska na međunarodna športska natjecanja</w:t>
            </w:r>
          </w:p>
          <w:p w:rsidR="00955843" w:rsidRDefault="007216D4" w:rsidP="007216D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7216D4" w:rsidRPr="00391A64" w:rsidRDefault="007216D4" w:rsidP="007216D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bookmarkStart w:id="0" w:name="_GoBack"/>
        <w:tc>
          <w:tcPr>
            <w:tcW w:w="850" w:type="dxa"/>
            <w:shd w:val="clear" w:color="auto" w:fill="FFFFFF"/>
            <w:vAlign w:val="center"/>
          </w:tcPr>
          <w:p w:rsidR="00955843" w:rsidRDefault="00955843" w:rsidP="00115AB1">
            <w:pPr>
              <w:spacing w:line="360" w:lineRule="auto"/>
              <w:jc w:val="center"/>
            </w:pPr>
            <w:r w:rsidRPr="001479E3"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9E3">
              <w:rPr>
                <w:rFonts w:ascii="Calibri" w:hAnsi="Calibri" w:cs="Tahoma"/>
                <w:b/>
                <w:bCs/>
                <w:color w:val="262626"/>
                <w:sz w:val="20"/>
              </w:rPr>
              <w:instrText xml:space="preserve"> FORMCHECKBOX </w:instrText>
            </w:r>
            <w:r w:rsidR="00661BB0">
              <w:rPr>
                <w:rFonts w:ascii="Calibri" w:hAnsi="Calibri" w:cs="Tahoma"/>
                <w:b/>
                <w:bCs/>
                <w:color w:val="262626"/>
                <w:sz w:val="20"/>
              </w:rPr>
            </w:r>
            <w:r w:rsidR="00661BB0"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separate"/>
            </w:r>
            <w:r w:rsidRPr="001479E3"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end"/>
            </w:r>
            <w:bookmarkEnd w:id="0"/>
          </w:p>
        </w:tc>
      </w:tr>
    </w:tbl>
    <w:p w:rsidR="00955843" w:rsidRPr="00F038CD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tbl>
      <w:tblPr>
        <w:tblW w:w="4819" w:type="dxa"/>
        <w:tblInd w:w="1985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018"/>
      </w:tblGrid>
      <w:tr w:rsidR="00014E82" w:rsidRPr="00F038CD" w:rsidTr="007216D4">
        <w:trPr>
          <w:trHeight w:hRule="exact" w:val="587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014E82" w:rsidRPr="00DB707E" w:rsidRDefault="00014E82" w:rsidP="00DB70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>KLASA UGOVORA:</w:t>
            </w:r>
            <w:r w:rsidR="008B0B92" w:rsidRPr="00391A6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P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Pr="0020702F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p w:rsidR="00F32572" w:rsidRPr="0020702F" w:rsidRDefault="00F32572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Naziv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Default="0020702F" w:rsidP="00014E82">
      <w:pPr>
        <w:rPr>
          <w:rFonts w:ascii="Calibri" w:hAnsi="Calibri" w:cs="Calibri"/>
          <w:color w:val="404040"/>
        </w:rPr>
      </w:pPr>
    </w:p>
    <w:p w:rsidR="00F32572" w:rsidRPr="00F038CD" w:rsidRDefault="00F32572" w:rsidP="00014E82">
      <w:pPr>
        <w:rPr>
          <w:rFonts w:ascii="Calibri" w:hAnsi="Calibri" w:cs="Calibri"/>
          <w:color w:val="404040"/>
        </w:rPr>
      </w:pPr>
    </w:p>
    <w:p w:rsidR="00992DD2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F9293F" w:rsidRPr="00F038CD" w:rsidTr="00751B4A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F9293F" w:rsidRPr="007347D2" w:rsidRDefault="00F9293F" w:rsidP="00751B4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9293F" w:rsidRPr="001D53CE" w:rsidRDefault="00F9293F" w:rsidP="00751B4A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9293F" w:rsidRPr="00F038CD" w:rsidTr="00751B4A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F9293F" w:rsidRDefault="00F9293F" w:rsidP="00751B4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SDUŠ-a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F9293F" w:rsidRPr="001D53CE" w:rsidRDefault="00F9293F" w:rsidP="00751B4A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9293F" w:rsidRPr="00F038CD" w:rsidTr="00751B4A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F9293F" w:rsidRPr="007347D2" w:rsidRDefault="00F9293F" w:rsidP="00751B4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F9293F" w:rsidRDefault="00F9293F" w:rsidP="00751B4A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9293F" w:rsidRPr="00F038CD" w:rsidTr="00751B4A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F9293F" w:rsidRPr="007347D2" w:rsidRDefault="00F9293F" w:rsidP="00751B4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9293F" w:rsidRPr="001D53CE" w:rsidRDefault="00F9293F" w:rsidP="00751B4A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9293F" w:rsidRPr="00F038CD" w:rsidTr="00751B4A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F9293F" w:rsidRPr="007347D2" w:rsidRDefault="00F9293F" w:rsidP="00751B4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završetka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9293F" w:rsidRDefault="00F9293F" w:rsidP="00751B4A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9293F" w:rsidRPr="00F038CD" w:rsidTr="00751B4A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F9293F" w:rsidRPr="007347D2" w:rsidRDefault="00F9293F" w:rsidP="00751B4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županija, Republika Hrvatska</w:t>
            </w:r>
            <w:r>
              <w:rPr>
                <w:rFonts w:ascii="Calibri" w:hAnsi="Calibri" w:cs="Calibri"/>
                <w:b/>
                <w:sz w:val="20"/>
              </w:rPr>
              <w:t>, inozemstvo</w:t>
            </w:r>
            <w:r w:rsidRPr="007347D2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F9293F" w:rsidRPr="001D53CE" w:rsidRDefault="00F9293F" w:rsidP="00751B4A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3E2213" w:rsidRDefault="003E2213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3E2213" w:rsidRDefault="003E2213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32572" w:rsidRDefault="00F32572" w:rsidP="00F32572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2609AF" w:rsidRPr="00F32572">
        <w:rPr>
          <w:rFonts w:ascii="Calibri" w:hAnsi="Calibri" w:cs="Calibri"/>
          <w:b/>
          <w:sz w:val="22"/>
          <w:szCs w:val="22"/>
        </w:rPr>
        <w:t xml:space="preserve">ODGOVORNE OSOBE </w:t>
      </w:r>
      <w:r>
        <w:rPr>
          <w:rFonts w:ascii="Calibri" w:hAnsi="Calibri" w:cs="Calibri"/>
          <w:b/>
          <w:sz w:val="22"/>
          <w:szCs w:val="22"/>
        </w:rPr>
        <w:t>ZA PROVEDBU PROGRAMA</w:t>
      </w:r>
    </w:p>
    <w:p w:rsidR="00F32572" w:rsidRPr="00F32572" w:rsidRDefault="00F32572" w:rsidP="00F32572">
      <w:pPr>
        <w:pStyle w:val="ListParagraph"/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lastRenderedPageBreak/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2609AF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 w:rsidRPr="00F0780A">
        <w:rPr>
          <w:rFonts w:ascii="Calibri" w:hAnsi="Calibri" w:cs="Calibri"/>
          <w:b/>
          <w:sz w:val="20"/>
        </w:rPr>
        <w:t>b)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Pr="00F0780A">
        <w:rPr>
          <w:rFonts w:ascii="Calibri" w:hAnsi="Calibri" w:cs="Calibri"/>
          <w:b/>
          <w:sz w:val="20"/>
        </w:rPr>
        <w:t xml:space="preserve"> programa </w:t>
      </w:r>
      <w:r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A266C9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Pr="00F038CD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31B0D" w:rsidRDefault="00F31B0D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  <w:r w:rsidRPr="007F6A98">
        <w:rPr>
          <w:rFonts w:ascii="Calibri" w:hAnsi="Calibri" w:cs="Calibri"/>
          <w:b/>
          <w:sz w:val="20"/>
          <w:szCs w:val="22"/>
        </w:rPr>
        <w:t>c)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13387" w:rsidRDefault="00813387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E7215A" w:rsidRPr="0020702F" w:rsidRDefault="00F32572" w:rsidP="00C1627F">
      <w:pPr>
        <w:tabs>
          <w:tab w:val="left" w:pos="2906"/>
        </w:tabs>
        <w:ind w:lef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="0025051F">
        <w:rPr>
          <w:rFonts w:ascii="Calibri" w:hAnsi="Calibri" w:cs="Calibri"/>
          <w:b/>
          <w:sz w:val="22"/>
          <w:szCs w:val="22"/>
        </w:rPr>
        <w:t xml:space="preserve">) </w:t>
      </w:r>
      <w:r w:rsidR="005702CE">
        <w:rPr>
          <w:rFonts w:ascii="Calibri" w:hAnsi="Calibri" w:cs="Calibri"/>
          <w:b/>
          <w:sz w:val="22"/>
          <w:szCs w:val="22"/>
        </w:rPr>
        <w:t>O</w:t>
      </w:r>
      <w:r w:rsidR="00F31B0D">
        <w:rPr>
          <w:rFonts w:ascii="Calibri" w:hAnsi="Calibri" w:cs="Calibri"/>
          <w:b/>
          <w:sz w:val="20"/>
        </w:rPr>
        <w:t>rganiziranj</w:t>
      </w:r>
      <w:r w:rsidR="005702CE">
        <w:rPr>
          <w:rFonts w:ascii="Calibri" w:hAnsi="Calibri" w:cs="Calibri"/>
          <w:b/>
          <w:sz w:val="20"/>
        </w:rPr>
        <w:t>e</w:t>
      </w:r>
      <w:r w:rsidR="00F31B0D">
        <w:rPr>
          <w:rFonts w:ascii="Calibri" w:hAnsi="Calibri" w:cs="Calibri"/>
          <w:b/>
          <w:sz w:val="20"/>
        </w:rPr>
        <w:t xml:space="preserve">  športskih natjecanja </w:t>
      </w:r>
      <w:r w:rsidR="005702CE">
        <w:rPr>
          <w:rFonts w:ascii="Calibri" w:hAnsi="Calibri" w:cs="Calibri"/>
          <w:b/>
          <w:sz w:val="20"/>
        </w:rPr>
        <w:t>/</w:t>
      </w:r>
      <w:r w:rsidR="00F31B0D">
        <w:rPr>
          <w:rFonts w:ascii="Calibri" w:hAnsi="Calibri" w:cs="Calibri"/>
          <w:b/>
          <w:sz w:val="20"/>
        </w:rPr>
        <w:t xml:space="preserve"> odlaska na međunarodna športska natjecanja</w:t>
      </w:r>
    </w:p>
    <w:p w:rsidR="00E7215A" w:rsidRDefault="00E7215A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10490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992"/>
        <w:gridCol w:w="2585"/>
        <w:gridCol w:w="1843"/>
      </w:tblGrid>
      <w:tr w:rsidR="00E7215A" w:rsidRPr="00F038CD" w:rsidTr="00C1627F">
        <w:trPr>
          <w:trHeight w:hRule="exact" w:val="1050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E7215A" w:rsidRPr="0012716E" w:rsidRDefault="00F31B0D" w:rsidP="00F31B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Športsko natjecanje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7215A" w:rsidRPr="0012716E" w:rsidRDefault="00E7215A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natjecanja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15A" w:rsidRPr="0012716E" w:rsidRDefault="005F5655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Š</w:t>
            </w:r>
            <w:r w:rsidR="00E7215A">
              <w:rPr>
                <w:rFonts w:asciiTheme="minorHAnsi" w:hAnsiTheme="minorHAnsi"/>
                <w:b/>
                <w:sz w:val="20"/>
              </w:rPr>
              <w:t>port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E7215A" w:rsidRPr="00F31B0D" w:rsidRDefault="00E7215A" w:rsidP="00F32572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31B0D">
              <w:rPr>
                <w:rFonts w:asciiTheme="minorHAnsi" w:hAnsiTheme="minorHAnsi"/>
                <w:b/>
                <w:sz w:val="20"/>
              </w:rPr>
              <w:t>Broj država sudionika</w:t>
            </w:r>
            <w:r w:rsidR="00F31B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15A" w:rsidRPr="0012716E" w:rsidRDefault="00E7215A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716E">
              <w:rPr>
                <w:rFonts w:asciiTheme="minorHAnsi" w:hAnsiTheme="minorHAnsi"/>
                <w:b/>
                <w:sz w:val="20"/>
              </w:rPr>
              <w:t xml:space="preserve">Broj </w:t>
            </w:r>
            <w:r>
              <w:rPr>
                <w:rFonts w:asciiTheme="minorHAnsi" w:hAnsiTheme="minorHAnsi"/>
                <w:b/>
                <w:sz w:val="20"/>
              </w:rPr>
              <w:t>sudionika</w:t>
            </w:r>
            <w:r w:rsidRPr="0012716E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E7215A" w:rsidRPr="00F038CD" w:rsidTr="00C1627F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7215A" w:rsidRPr="004B18DD" w:rsidRDefault="00E7215A" w:rsidP="00F31B0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Organizacija</w:t>
            </w:r>
            <w:r w:rsidR="0096351D">
              <w:rPr>
                <w:rFonts w:asciiTheme="minorHAnsi" w:hAnsiTheme="minorHAnsi"/>
                <w:b/>
                <w:sz w:val="20"/>
              </w:rPr>
              <w:t xml:space="preserve"> natjecanja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7215A" w:rsidRPr="00F038CD" w:rsidTr="00C1627F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7215A" w:rsidRPr="004B18DD" w:rsidRDefault="00E7215A" w:rsidP="005C71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Odlazak</w:t>
            </w:r>
            <w:r w:rsidR="0096351D">
              <w:rPr>
                <w:rFonts w:asciiTheme="minorHAnsi" w:hAnsiTheme="minorHAnsi"/>
                <w:b/>
                <w:sz w:val="20"/>
              </w:rPr>
              <w:t xml:space="preserve"> na međunarodno natjecanje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15A" w:rsidRDefault="00E7215A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3387" w:rsidRDefault="00813387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32572" w:rsidRDefault="00F3257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214DC2" w:rsidRDefault="00214DC2" w:rsidP="00C1627F">
      <w:pPr>
        <w:tabs>
          <w:tab w:val="left" w:pos="2906"/>
        </w:tabs>
        <w:ind w:left="-567"/>
        <w:rPr>
          <w:rFonts w:ascii="Calibri" w:hAnsi="Calibri" w:cs="Calibri"/>
          <w:b/>
          <w:sz w:val="22"/>
          <w:szCs w:val="22"/>
        </w:rPr>
      </w:pPr>
      <w:r w:rsidRPr="00E4324A">
        <w:rPr>
          <w:rFonts w:ascii="Calibri" w:hAnsi="Calibri" w:cs="Calibri"/>
          <w:b/>
          <w:sz w:val="22"/>
          <w:szCs w:val="22"/>
        </w:rPr>
        <w:t xml:space="preserve"> </w:t>
      </w:r>
      <w:r w:rsidR="00F32572">
        <w:rPr>
          <w:rFonts w:ascii="Calibri" w:hAnsi="Calibri" w:cs="Calibri"/>
          <w:b/>
          <w:sz w:val="22"/>
          <w:szCs w:val="22"/>
        </w:rPr>
        <w:t xml:space="preserve">h) </w:t>
      </w:r>
      <w:r w:rsidR="00B0008B" w:rsidRPr="00E4324A">
        <w:rPr>
          <w:rFonts w:ascii="Calibri" w:hAnsi="Calibri" w:cs="Calibri"/>
          <w:b/>
          <w:sz w:val="22"/>
          <w:szCs w:val="22"/>
        </w:rPr>
        <w:t xml:space="preserve">Broj i </w:t>
      </w:r>
      <w:r w:rsidR="00E4602C" w:rsidRPr="00E4324A">
        <w:rPr>
          <w:rFonts w:ascii="Calibri" w:hAnsi="Calibri" w:cs="Calibri"/>
          <w:b/>
          <w:sz w:val="22"/>
          <w:szCs w:val="22"/>
        </w:rPr>
        <w:t>dobna skupina</w:t>
      </w:r>
      <w:r w:rsidR="00B0008B" w:rsidRPr="00E4324A">
        <w:rPr>
          <w:rFonts w:ascii="Calibri" w:hAnsi="Calibri" w:cs="Calibri"/>
          <w:b/>
          <w:sz w:val="22"/>
          <w:szCs w:val="22"/>
        </w:rPr>
        <w:t xml:space="preserve"> </w:t>
      </w:r>
      <w:r w:rsidR="008632BF">
        <w:rPr>
          <w:rFonts w:ascii="Calibri" w:hAnsi="Calibri" w:cs="Calibri"/>
          <w:b/>
          <w:sz w:val="22"/>
          <w:szCs w:val="22"/>
        </w:rPr>
        <w:t>sudionika</w:t>
      </w:r>
      <w:r w:rsidR="00B0008B" w:rsidRPr="00E4324A">
        <w:rPr>
          <w:rFonts w:ascii="Calibri" w:hAnsi="Calibri" w:cs="Calibri"/>
          <w:b/>
          <w:sz w:val="22"/>
          <w:szCs w:val="22"/>
        </w:rPr>
        <w:t xml:space="preserve"> koji su sudjelovali u programu:</w:t>
      </w:r>
    </w:p>
    <w:p w:rsidR="00F32572" w:rsidRPr="00E4324A" w:rsidRDefault="00F32572" w:rsidP="00C1627F">
      <w:pPr>
        <w:tabs>
          <w:tab w:val="left" w:pos="2906"/>
        </w:tabs>
        <w:ind w:left="-142"/>
        <w:rPr>
          <w:rFonts w:ascii="Calibri" w:hAnsi="Calibri" w:cs="Calibri"/>
          <w:b/>
          <w:sz w:val="22"/>
          <w:szCs w:val="22"/>
        </w:rPr>
      </w:pPr>
    </w:p>
    <w:tbl>
      <w:tblPr>
        <w:tblW w:w="10456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276"/>
        <w:gridCol w:w="142"/>
        <w:gridCol w:w="1842"/>
        <w:gridCol w:w="1701"/>
        <w:gridCol w:w="1843"/>
      </w:tblGrid>
      <w:tr w:rsidR="0050664D" w:rsidRPr="00F038CD" w:rsidTr="00C1627F">
        <w:trPr>
          <w:trHeight w:hRule="exact" w:val="714"/>
        </w:trPr>
        <w:tc>
          <w:tcPr>
            <w:tcW w:w="534" w:type="dxa"/>
            <w:vMerge w:val="restart"/>
            <w:shd w:val="clear" w:color="auto" w:fill="FDE9D9" w:themeFill="accent6" w:themeFillTint="33"/>
          </w:tcPr>
          <w:p w:rsidR="0050664D" w:rsidRPr="0012716E" w:rsidRDefault="0050664D" w:rsidP="00C1627F">
            <w:pPr>
              <w:ind w:left="-539" w:firstLine="539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DE9D9" w:themeFill="accent6" w:themeFillTint="33"/>
            <w:vAlign w:val="center"/>
          </w:tcPr>
          <w:p w:rsidR="0050664D" w:rsidRPr="00B0008B" w:rsidRDefault="00E4602C" w:rsidP="00B000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Naziv</w:t>
            </w:r>
            <w:r w:rsidR="0050664D" w:rsidRPr="00B0008B">
              <w:rPr>
                <w:rFonts w:asciiTheme="minorHAnsi" w:hAnsiTheme="minorHAnsi"/>
                <w:b/>
                <w:sz w:val="18"/>
              </w:rPr>
              <w:t xml:space="preserve"> države</w:t>
            </w:r>
          </w:p>
        </w:tc>
        <w:tc>
          <w:tcPr>
            <w:tcW w:w="3260" w:type="dxa"/>
            <w:gridSpan w:val="3"/>
            <w:shd w:val="clear" w:color="auto" w:fill="FDE9D9" w:themeFill="accent6" w:themeFillTint="33"/>
            <w:vAlign w:val="center"/>
          </w:tcPr>
          <w:p w:rsidR="0050664D" w:rsidRPr="00B0008B" w:rsidRDefault="0050664D" w:rsidP="00F31B0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0008B">
              <w:rPr>
                <w:rFonts w:asciiTheme="minorHAnsi" w:hAnsiTheme="minorHAnsi"/>
                <w:b/>
                <w:sz w:val="18"/>
              </w:rPr>
              <w:t>Broj sudionika po državama</w:t>
            </w:r>
            <w:r w:rsidR="00F31B0D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FDE9D9" w:themeFill="accent6" w:themeFillTint="33"/>
            <w:vAlign w:val="center"/>
          </w:tcPr>
          <w:p w:rsidR="0050664D" w:rsidRPr="00B0008B" w:rsidRDefault="0050664D" w:rsidP="00B000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0008B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</w:tr>
      <w:tr w:rsidR="0050664D" w:rsidRPr="00F038CD" w:rsidTr="00C1627F">
        <w:trPr>
          <w:trHeight w:val="283"/>
        </w:trPr>
        <w:tc>
          <w:tcPr>
            <w:tcW w:w="534" w:type="dxa"/>
            <w:vMerge/>
            <w:vAlign w:val="center"/>
          </w:tcPr>
          <w:p w:rsidR="0050664D" w:rsidRPr="00B0008B" w:rsidRDefault="0050664D" w:rsidP="00B0008B">
            <w:pPr>
              <w:jc w:val="lef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664D" w:rsidRPr="00B0008B" w:rsidRDefault="0050664D" w:rsidP="00F31B0D">
            <w:pPr>
              <w:jc w:val="center"/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pPr>
            <w:r w:rsidRPr="00B0008B">
              <w:rPr>
                <w:rFonts w:asciiTheme="minorHAnsi" w:hAnsiTheme="minorHAnsi"/>
                <w:b/>
                <w:sz w:val="18"/>
                <w:szCs w:val="18"/>
              </w:rPr>
              <w:t>Organizacija natjecanja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664D" w:rsidRPr="00B0008B" w:rsidRDefault="0050664D" w:rsidP="00B00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008B">
              <w:rPr>
                <w:rFonts w:asciiTheme="minorHAnsi" w:hAnsiTheme="minorHAnsi"/>
                <w:b/>
                <w:sz w:val="18"/>
                <w:szCs w:val="18"/>
              </w:rPr>
              <w:t>Odlazak na međunarodno natjecanje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50664D" w:rsidRPr="00B0008B" w:rsidRDefault="0050664D" w:rsidP="00F31B0D">
            <w:pPr>
              <w:jc w:val="center"/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pPr>
            <w:r w:rsidRPr="00B0008B">
              <w:rPr>
                <w:rFonts w:asciiTheme="minorHAnsi" w:hAnsiTheme="minorHAnsi"/>
                <w:b/>
                <w:sz w:val="18"/>
                <w:szCs w:val="18"/>
              </w:rPr>
              <w:t>Organizacija natjecanja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0664D" w:rsidRPr="00B0008B" w:rsidRDefault="0050664D" w:rsidP="00B00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008B">
              <w:rPr>
                <w:rFonts w:asciiTheme="minorHAnsi" w:hAnsiTheme="minorHAnsi"/>
                <w:b/>
                <w:sz w:val="18"/>
                <w:szCs w:val="18"/>
              </w:rPr>
              <w:t>Odlazak na međunarodno natjecanje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664D" w:rsidRPr="00B0008B" w:rsidRDefault="0050664D" w:rsidP="00F31B0D">
            <w:pPr>
              <w:jc w:val="center"/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pPr>
            <w:r w:rsidRPr="00B0008B">
              <w:rPr>
                <w:rFonts w:asciiTheme="minorHAnsi" w:hAnsiTheme="minorHAnsi"/>
                <w:b/>
                <w:sz w:val="18"/>
                <w:szCs w:val="18"/>
              </w:rPr>
              <w:t>Organizacija natjecanja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0664D" w:rsidRPr="00B0008B" w:rsidRDefault="0050664D" w:rsidP="00B00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008B">
              <w:rPr>
                <w:rFonts w:asciiTheme="minorHAnsi" w:hAnsiTheme="minorHAnsi"/>
                <w:b/>
                <w:sz w:val="18"/>
                <w:szCs w:val="18"/>
              </w:rPr>
              <w:t>Odlazak na međunarodno natjecanje</w:t>
            </w:r>
          </w:p>
        </w:tc>
      </w:tr>
      <w:tr w:rsidR="008832E7" w:rsidRPr="00F038CD" w:rsidTr="00C1627F">
        <w:trPr>
          <w:trHeight w:val="283"/>
        </w:trPr>
        <w:tc>
          <w:tcPr>
            <w:tcW w:w="534" w:type="dxa"/>
            <w:vAlign w:val="center"/>
          </w:tcPr>
          <w:p w:rsidR="008832E7" w:rsidRPr="00A673CC" w:rsidRDefault="008832E7" w:rsidP="00B0008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E7" w:rsidRDefault="008832E7" w:rsidP="008832E7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E7" w:rsidRDefault="008832E7" w:rsidP="008832E7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2E7" w:rsidRDefault="008832E7" w:rsidP="008832E7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32E7" w:rsidRDefault="008832E7" w:rsidP="008832E7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8832E7" w:rsidRDefault="008832E7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832E7" w:rsidRDefault="008832E7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="00C1627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Pr="00A673CC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Pr="00A673CC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Pr="00A673CC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C1627F" w:rsidRPr="00F038CD" w:rsidTr="00C1627F">
        <w:trPr>
          <w:trHeight w:val="283"/>
        </w:trPr>
        <w:tc>
          <w:tcPr>
            <w:tcW w:w="534" w:type="dxa"/>
            <w:vAlign w:val="center"/>
          </w:tcPr>
          <w:p w:rsidR="00C1627F" w:rsidRDefault="00C1627F" w:rsidP="00C1627F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627F" w:rsidRDefault="00C1627F" w:rsidP="00C1627F">
            <w:pPr>
              <w:jc w:val="left"/>
            </w:pP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A1C02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1627F" w:rsidRDefault="00C1627F" w:rsidP="00C1627F">
            <w:pPr>
              <w:jc w:val="center"/>
            </w:pPr>
            <w:r w:rsidRPr="00557DDC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557DDC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</w:tbl>
    <w:p w:rsidR="000F218C" w:rsidRDefault="000F218C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  <w:sectPr w:rsidR="000F218C" w:rsidSect="00C1627F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p w:rsidR="00C451E3" w:rsidRDefault="00370B7D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3.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DB707E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>este li proveli interno organizacijsko ili vanjsko, neovisno vrednovanje? Tko je proveo vrednovanje?) i ukratko prikažite rezultate vrednovanja programa te metode koje su korištene u procesu vrednovanja.</w:t>
            </w: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DB707E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DB707E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F32572" w:rsidRDefault="00F32572" w:rsidP="00F3257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EDUKATIVNO ZNAČENJE PROVEDBE PROGRAMA</w:t>
      </w:r>
    </w:p>
    <w:p w:rsidR="00F32572" w:rsidRDefault="00F32572" w:rsidP="00F3257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F32572" w:rsidRDefault="00F32572" w:rsidP="00F3257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F32572" w:rsidRPr="00F038CD" w:rsidTr="00F32572">
        <w:trPr>
          <w:trHeight w:val="11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>
              <w:rPr>
                <w:rFonts w:ascii="Calibri" w:hAnsi="Calibri" w:cs="Calibri"/>
                <w:b/>
                <w:sz w:val="20"/>
              </w:rPr>
              <w:t>edukativni dio programa (Fair play)</w:t>
            </w: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Je li nositelj programa upoznao provoditelje s ciljevima provedbe </w:t>
            </w:r>
            <w:r>
              <w:rPr>
                <w:rFonts w:ascii="Calibri" w:hAnsi="Calibri" w:cs="Calibri"/>
                <w:b/>
                <w:sz w:val="20"/>
              </w:rPr>
              <w:lastRenderedPageBreak/>
              <w:t>edukativnog dijela programa (Fair play) i na koji način</w:t>
            </w: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 Koga ste sve uključili u provedbu edukativnog dijela programa</w:t>
            </w:r>
            <w:r w:rsidR="00A30EAC">
              <w:rPr>
                <w:rFonts w:ascii="Calibri" w:hAnsi="Calibri" w:cs="Calibri"/>
                <w:b/>
                <w:sz w:val="20"/>
              </w:rPr>
              <w:t xml:space="preserve"> i na koji način </w:t>
            </w:r>
            <w:r>
              <w:rPr>
                <w:rFonts w:ascii="Calibri" w:hAnsi="Calibri" w:cs="Calibri"/>
                <w:b/>
                <w:sz w:val="20"/>
              </w:rPr>
              <w:t xml:space="preserve"> (djecu i mlade, provoditelje programa, roditelje…) </w:t>
            </w: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F32572" w:rsidRPr="00BE0C06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Navesti broj uključenih korisnika po kategorijama: koliko djece, roditelja……</w:t>
            </w:r>
          </w:p>
          <w:p w:rsidR="00F32572" w:rsidRPr="00BE0C06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  <w:vAlign w:val="center"/>
          </w:tcPr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F32572" w:rsidRDefault="00F32572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  <w:p w:rsidR="00A30EAC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  <w:p w:rsidR="00A30EAC" w:rsidRPr="00BE0C06" w:rsidRDefault="00A30EAC" w:rsidP="00F325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32572" w:rsidRDefault="00F32572" w:rsidP="00F3257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F32572" w:rsidRDefault="00F32572" w:rsidP="00F3257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F32572" w:rsidRDefault="00F3257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5702C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6B7534" w:rsidRPr="00C451E3">
        <w:rPr>
          <w:rFonts w:ascii="Calibri" w:hAnsi="Calibri" w:cs="Calibri"/>
          <w:b/>
          <w:sz w:val="22"/>
          <w:szCs w:val="22"/>
        </w:rPr>
        <w:t xml:space="preserve">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 i međunarodna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</w:p>
        </w:tc>
      </w:tr>
    </w:tbl>
    <w:p w:rsidR="006B7534" w:rsidRPr="00F038CD" w:rsidRDefault="006B7534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Default="005702CE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p w:rsidR="005702CE" w:rsidRPr="0081537E" w:rsidRDefault="005702CE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25051F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D534CD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B7534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6B7534" w:rsidRPr="00F038CD" w:rsidRDefault="006B7534" w:rsidP="00CA06EE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389" w:rsidRPr="00F038CD" w:rsidRDefault="0081238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Pr="00DB707E" w:rsidRDefault="005702CE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p w:rsidR="0081537E" w:rsidRPr="00F038CD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20702F">
        <w:trPr>
          <w:trHeight w:val="250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20702F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7065D8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20702F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25051F">
              <w:rPr>
                <w:rFonts w:ascii="Calibri" w:hAnsi="Calibri" w:cs="Calibri"/>
                <w:b/>
                <w:color w:val="000000" w:themeColor="text1"/>
                <w:sz w:val="20"/>
              </w:rPr>
              <w:t>Središnjeg državnog ureda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5702C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d)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CC6A82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Default="0081537E" w:rsidP="00254855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C50A39" w:rsidRPr="003C3F50" w:rsidRDefault="00C50A39" w:rsidP="00C50A39">
      <w:pPr>
        <w:rPr>
          <w:rFonts w:ascii="Verdana" w:hAnsi="Verdana"/>
          <w:color w:val="000000"/>
          <w:sz w:val="15"/>
          <w:szCs w:val="15"/>
        </w:rPr>
      </w:pPr>
    </w:p>
    <w:p w:rsidR="00AC16FE" w:rsidRPr="00CC6A82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65pt;height:10.6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65pt;height:10.65pt" o:ole="">
                  <v:imagedata r:id="rId13" o:title=""/>
                </v:shape>
                <w:control r:id="rId14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AC16FE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p w:rsidR="002A56A3" w:rsidRDefault="002A56A3" w:rsidP="00AC16FE">
      <w:pPr>
        <w:jc w:val="left"/>
        <w:rPr>
          <w:rFonts w:ascii="Arial Narrow" w:hAnsi="Arial Narrow"/>
          <w:szCs w:val="24"/>
          <w:lang w:eastAsia="en-US"/>
        </w:rPr>
      </w:pPr>
    </w:p>
    <w:p w:rsidR="002A56A3" w:rsidRPr="0031263A" w:rsidRDefault="002A56A3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C1627F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201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C1627F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AC16FE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AC" w:rsidRDefault="00A30EAC">
      <w:r>
        <w:separator/>
      </w:r>
    </w:p>
  </w:endnote>
  <w:endnote w:type="continuationSeparator" w:id="0">
    <w:p w:rsidR="00A30EAC" w:rsidRDefault="00A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AC" w:rsidRDefault="00A30EAC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Središnji državni ured za šport</w:t>
    </w:r>
  </w:p>
  <w:p w:rsidR="00A30EAC" w:rsidRPr="00777926" w:rsidRDefault="00A30EAC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61BB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61BB0">
      <w:rPr>
        <w:rFonts w:ascii="Tahoma" w:hAnsi="Tahoma" w:cs="Tahoma"/>
        <w:noProof/>
        <w:sz w:val="16"/>
        <w:szCs w:val="16"/>
      </w:rPr>
      <w:t>9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AC" w:rsidRDefault="00A30EAC">
      <w:r>
        <w:separator/>
      </w:r>
    </w:p>
  </w:footnote>
  <w:footnote w:type="continuationSeparator" w:id="0">
    <w:p w:rsidR="00A30EAC" w:rsidRDefault="00A3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25B26DF"/>
    <w:multiLevelType w:val="hybridMultilevel"/>
    <w:tmpl w:val="B964A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4l/cyg7JnAOdxJ6iVLMu+cilkdRNYe++1TOdckYaC6D7bQweDY+fsoEY6tfcLd5k3cLjW87kj3xkWfVvvqBQ==" w:salt="90L94440j2e2R76vcd53G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1111"/>
    <w:rsid w:val="00047156"/>
    <w:rsid w:val="0005160C"/>
    <w:rsid w:val="00067953"/>
    <w:rsid w:val="000A2CFB"/>
    <w:rsid w:val="000A4682"/>
    <w:rsid w:val="000D195D"/>
    <w:rsid w:val="000D1D2B"/>
    <w:rsid w:val="000D4F52"/>
    <w:rsid w:val="000E200E"/>
    <w:rsid w:val="000E5B60"/>
    <w:rsid w:val="000F218C"/>
    <w:rsid w:val="000F370D"/>
    <w:rsid w:val="00115AB1"/>
    <w:rsid w:val="0012716E"/>
    <w:rsid w:val="00136DE0"/>
    <w:rsid w:val="00141D31"/>
    <w:rsid w:val="001A2370"/>
    <w:rsid w:val="001B0B5F"/>
    <w:rsid w:val="001D02C0"/>
    <w:rsid w:val="001D246A"/>
    <w:rsid w:val="001D4E76"/>
    <w:rsid w:val="001E359B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5051F"/>
    <w:rsid w:val="00254855"/>
    <w:rsid w:val="00255985"/>
    <w:rsid w:val="002609AF"/>
    <w:rsid w:val="0026677F"/>
    <w:rsid w:val="00270D7A"/>
    <w:rsid w:val="00291532"/>
    <w:rsid w:val="00292DE0"/>
    <w:rsid w:val="002A21DC"/>
    <w:rsid w:val="002A56A3"/>
    <w:rsid w:val="002A6090"/>
    <w:rsid w:val="002B19D4"/>
    <w:rsid w:val="002C6150"/>
    <w:rsid w:val="002D6EFF"/>
    <w:rsid w:val="002E22F8"/>
    <w:rsid w:val="002E39D1"/>
    <w:rsid w:val="003012DC"/>
    <w:rsid w:val="00305094"/>
    <w:rsid w:val="00315A6E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2213"/>
    <w:rsid w:val="003E5459"/>
    <w:rsid w:val="003F43D7"/>
    <w:rsid w:val="003F7E02"/>
    <w:rsid w:val="004035D3"/>
    <w:rsid w:val="00413B9A"/>
    <w:rsid w:val="004731BC"/>
    <w:rsid w:val="00483236"/>
    <w:rsid w:val="00490977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7F8F"/>
    <w:rsid w:val="00542271"/>
    <w:rsid w:val="00552AA7"/>
    <w:rsid w:val="005702CE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6E70"/>
    <w:rsid w:val="005F5489"/>
    <w:rsid w:val="005F5655"/>
    <w:rsid w:val="00612ABE"/>
    <w:rsid w:val="00620C69"/>
    <w:rsid w:val="00623A83"/>
    <w:rsid w:val="00627F14"/>
    <w:rsid w:val="00642607"/>
    <w:rsid w:val="0064536D"/>
    <w:rsid w:val="0064627B"/>
    <w:rsid w:val="00654781"/>
    <w:rsid w:val="00661BB0"/>
    <w:rsid w:val="00680D2C"/>
    <w:rsid w:val="00692C8E"/>
    <w:rsid w:val="006A3B0E"/>
    <w:rsid w:val="006B42FD"/>
    <w:rsid w:val="006B7534"/>
    <w:rsid w:val="006D48D9"/>
    <w:rsid w:val="006D6B54"/>
    <w:rsid w:val="006E6B6D"/>
    <w:rsid w:val="006F3039"/>
    <w:rsid w:val="007065D8"/>
    <w:rsid w:val="0071409C"/>
    <w:rsid w:val="00720BEC"/>
    <w:rsid w:val="007216D4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B0D35"/>
    <w:rsid w:val="007C0CF3"/>
    <w:rsid w:val="007D0A65"/>
    <w:rsid w:val="007F6A98"/>
    <w:rsid w:val="00812389"/>
    <w:rsid w:val="0081255A"/>
    <w:rsid w:val="00813387"/>
    <w:rsid w:val="0081537E"/>
    <w:rsid w:val="008245BF"/>
    <w:rsid w:val="00825476"/>
    <w:rsid w:val="00827388"/>
    <w:rsid w:val="00830C5F"/>
    <w:rsid w:val="00831066"/>
    <w:rsid w:val="00836B74"/>
    <w:rsid w:val="00843D77"/>
    <w:rsid w:val="00850D45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F4062"/>
    <w:rsid w:val="00902FEE"/>
    <w:rsid w:val="00907D3A"/>
    <w:rsid w:val="00920E70"/>
    <w:rsid w:val="009406A6"/>
    <w:rsid w:val="009421DB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30EAC"/>
    <w:rsid w:val="00A478B0"/>
    <w:rsid w:val="00A51E66"/>
    <w:rsid w:val="00A6560A"/>
    <w:rsid w:val="00A73FC8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2623"/>
    <w:rsid w:val="00C1627F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34CD"/>
    <w:rsid w:val="00D54593"/>
    <w:rsid w:val="00D741A8"/>
    <w:rsid w:val="00D75862"/>
    <w:rsid w:val="00D85B35"/>
    <w:rsid w:val="00DB707E"/>
    <w:rsid w:val="00DE0FFF"/>
    <w:rsid w:val="00DE71E9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A516B"/>
    <w:rsid w:val="00EB64BD"/>
    <w:rsid w:val="00EC5001"/>
    <w:rsid w:val="00EE4CDE"/>
    <w:rsid w:val="00F009DB"/>
    <w:rsid w:val="00F0120E"/>
    <w:rsid w:val="00F038CD"/>
    <w:rsid w:val="00F0780A"/>
    <w:rsid w:val="00F10CC5"/>
    <w:rsid w:val="00F1193D"/>
    <w:rsid w:val="00F31B0D"/>
    <w:rsid w:val="00F32572"/>
    <w:rsid w:val="00F57494"/>
    <w:rsid w:val="00F60E17"/>
    <w:rsid w:val="00F802B3"/>
    <w:rsid w:val="00F87520"/>
    <w:rsid w:val="00F87F7F"/>
    <w:rsid w:val="00F90A2B"/>
    <w:rsid w:val="00F9293F"/>
    <w:rsid w:val="00F961E4"/>
    <w:rsid w:val="00F96542"/>
    <w:rsid w:val="00F9689D"/>
    <w:rsid w:val="00FA0752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C0B4593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B71F-5338-424F-9AB6-3AE0ABAE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607B5611</Template>
  <TotalTime>113</TotalTime>
  <Pages>9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13</cp:revision>
  <cp:lastPrinted>2015-04-09T14:18:00Z</cp:lastPrinted>
  <dcterms:created xsi:type="dcterms:W3CDTF">2018-02-16T12:20:00Z</dcterms:created>
  <dcterms:modified xsi:type="dcterms:W3CDTF">2019-07-17T07:10:00Z</dcterms:modified>
</cp:coreProperties>
</file>